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39" w:rsidRPr="00480C7F" w:rsidRDefault="005A0B96">
      <w:pPr>
        <w:rPr>
          <w:rFonts w:ascii="Eras Light ITC" w:hAnsi="Eras Light ITC" w:cs="Tahoma"/>
          <w:sz w:val="32"/>
          <w:szCs w:val="32"/>
          <w:u w:val="single"/>
        </w:rPr>
      </w:pPr>
      <w:r>
        <w:rPr>
          <w:rFonts w:ascii="Eras Light ITC" w:hAnsi="Eras Light ITC" w:cs="Tahoma"/>
          <w:sz w:val="32"/>
          <w:szCs w:val="32"/>
          <w:u w:val="single"/>
        </w:rPr>
        <w:t>Meditation: Das mitfühlende Herz</w:t>
      </w:r>
    </w:p>
    <w:p w:rsidR="00955AC7" w:rsidRDefault="00955AC7">
      <w:pPr>
        <w:rPr>
          <w:rFonts w:ascii="Eras Light ITC" w:hAnsi="Eras Light ITC" w:cs="Tahoma"/>
          <w:sz w:val="20"/>
        </w:rPr>
      </w:pPr>
    </w:p>
    <w:p w:rsidR="005A0B96" w:rsidRPr="005A0B96" w:rsidRDefault="005A0B96" w:rsidP="005A0B96">
      <w:pPr>
        <w:pStyle w:val="StandardWeb"/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</w:pPr>
      <w:proofErr w:type="gram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Rake</w:t>
      </w:r>
      <w:r w:rsidR="00C50A3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 </w:t>
      </w:r>
      <w:r w:rsidR="00C50A3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R</w:t>
      </w:r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aken(e)haar(e)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Aap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Ubaarian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br/>
        <w:t xml:space="preserve">Gur(e)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Kie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Pairie</w:t>
      </w:r>
      <w:proofErr w:type="spellEnd"/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Paa-eh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Kaj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="00C50A3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S</w:t>
      </w:r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avaarian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br/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Hooa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Aap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Dayaal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Manho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Na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Visaarian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br/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Saadh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Janaa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Kai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Sang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Bhav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(e)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jal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Taarian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br/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Saakat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Nindak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Dusht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(e)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Khin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Maih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Bidaarian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br/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Tis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Saahib</w:t>
      </w:r>
      <w:proofErr w:type="spellEnd"/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KIe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Teek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(e)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Naanak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(e)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Manai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Maih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br/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Jis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Sim(e)rat(e)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Sukh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(e)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Hoo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-eh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Sag(e)le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Dukh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(e)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Jaa-ih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br/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Jis</w:t>
      </w:r>
      <w:proofErr w:type="spellEnd"/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Sim(e)rat(e)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Sukh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(e)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Hoo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-eh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Sag(e)le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Dukh</w:t>
      </w:r>
      <w:proofErr w:type="spellEnd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(e) </w:t>
      </w:r>
      <w:r w:rsidR="00BB1990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 xml:space="preserve"> </w:t>
      </w:r>
      <w:bookmarkStart w:id="0" w:name="_GoBack"/>
      <w:bookmarkEnd w:id="0"/>
      <w:proofErr w:type="spellStart"/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Jaa-</w:t>
      </w:r>
      <w:r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i</w:t>
      </w:r>
      <w:r w:rsidRPr="005A0B96">
        <w:rPr>
          <w:rFonts w:ascii="Eras Light ITC" w:eastAsiaTheme="minorHAnsi" w:hAnsi="Eras Light ITC" w:cs="Tahoma"/>
          <w:b/>
          <w:smallCaps/>
          <w:sz w:val="48"/>
          <w:szCs w:val="48"/>
          <w:lang w:eastAsia="en-US"/>
        </w:rPr>
        <w:t>h</w:t>
      </w:r>
      <w:proofErr w:type="spellEnd"/>
      <w:proofErr w:type="gramEnd"/>
    </w:p>
    <w:p w:rsidR="005A0B96" w:rsidRPr="005A0B96" w:rsidRDefault="005A0B96" w:rsidP="005A0B96">
      <w:pPr>
        <w:pStyle w:val="StandardWeb"/>
        <w:rPr>
          <w:rFonts w:ascii="Eras Light ITC" w:eastAsiaTheme="minorHAnsi" w:hAnsi="Eras Light ITC" w:cs="Tahoma"/>
          <w:sz w:val="28"/>
          <w:szCs w:val="28"/>
          <w:lang w:eastAsia="en-US"/>
        </w:rPr>
      </w:pPr>
      <w:r w:rsidRPr="005A0B96">
        <w:rPr>
          <w:rFonts w:ascii="Eras Light ITC" w:eastAsiaTheme="minorHAnsi" w:hAnsi="Eras Light ITC" w:cs="Tahoma"/>
          <w:b/>
          <w:smallCaps/>
          <w:sz w:val="56"/>
          <w:szCs w:val="56"/>
          <w:lang w:eastAsia="en-US"/>
        </w:rPr>
        <w:br/>
      </w:r>
      <w:r w:rsidRPr="005A0B96">
        <w:rPr>
          <w:rFonts w:ascii="Eras Light ITC" w:eastAsiaTheme="minorHAnsi" w:hAnsi="Eras Light ITC" w:cs="Tahoma"/>
          <w:sz w:val="28"/>
          <w:szCs w:val="28"/>
          <w:lang w:eastAsia="en-US"/>
        </w:rPr>
        <w:t>Alles erhaltend und tragend, das Selbst befreiend</w:t>
      </w:r>
      <w:r w:rsidRPr="005A0B96">
        <w:rPr>
          <w:rFonts w:ascii="Eras Light ITC" w:eastAsiaTheme="minorHAnsi" w:hAnsi="Eras Light ITC" w:cs="Tahoma"/>
          <w:sz w:val="28"/>
          <w:szCs w:val="28"/>
          <w:lang w:eastAsia="en-US"/>
        </w:rPr>
        <w:br/>
        <w:t>Hingabe an die Weisheit hilft, die Bestimmung zu erreichen</w:t>
      </w:r>
      <w:r w:rsidRPr="005A0B96">
        <w:rPr>
          <w:rFonts w:ascii="Eras Light ITC" w:eastAsiaTheme="minorHAnsi" w:hAnsi="Eras Light ITC" w:cs="Tahoma"/>
          <w:sz w:val="28"/>
          <w:szCs w:val="28"/>
          <w:lang w:eastAsia="en-US"/>
        </w:rPr>
        <w:br/>
        <w:t>Das Selbst entwickelt Mitgefühl und der Geist vergisst nicht</w:t>
      </w:r>
      <w:r w:rsidRPr="005A0B96">
        <w:rPr>
          <w:rFonts w:ascii="Eras Light ITC" w:eastAsiaTheme="minorHAnsi" w:hAnsi="Eras Light ITC" w:cs="Tahoma"/>
          <w:sz w:val="28"/>
          <w:szCs w:val="28"/>
          <w:lang w:eastAsia="en-US"/>
        </w:rPr>
        <w:br/>
        <w:t xml:space="preserve">In der Gemeinschaft der </w:t>
      </w:r>
      <w:proofErr w:type="spellStart"/>
      <w:r w:rsidRPr="005A0B96">
        <w:rPr>
          <w:rFonts w:ascii="Eras Light ITC" w:eastAsiaTheme="minorHAnsi" w:hAnsi="Eras Light ITC" w:cs="Tahoma"/>
          <w:sz w:val="28"/>
          <w:szCs w:val="28"/>
          <w:lang w:eastAsia="en-US"/>
        </w:rPr>
        <w:t>Sadhus</w:t>
      </w:r>
      <w:proofErr w:type="spellEnd"/>
      <w:r w:rsidRPr="005A0B96">
        <w:rPr>
          <w:rFonts w:ascii="Eras Light ITC" w:eastAsiaTheme="minorHAnsi" w:hAnsi="Eras Light ITC" w:cs="Tahoma"/>
          <w:sz w:val="28"/>
          <w:szCs w:val="28"/>
          <w:lang w:eastAsia="en-US"/>
        </w:rPr>
        <w:t xml:space="preserve"> wird der Ozean der Angst überquert</w:t>
      </w:r>
      <w:r w:rsidRPr="005A0B96">
        <w:rPr>
          <w:rFonts w:ascii="Eras Light ITC" w:eastAsiaTheme="minorHAnsi" w:hAnsi="Eras Light ITC" w:cs="Tahoma"/>
          <w:sz w:val="28"/>
          <w:szCs w:val="28"/>
          <w:lang w:eastAsia="en-US"/>
        </w:rPr>
        <w:br/>
        <w:t>Anhaftung, Schuld, Vorurteile und Verblendung lösen sich augenblicklich auf</w:t>
      </w:r>
      <w:r w:rsidRPr="005A0B96">
        <w:rPr>
          <w:rFonts w:ascii="Eras Light ITC" w:eastAsiaTheme="minorHAnsi" w:hAnsi="Eras Light ITC" w:cs="Tahoma"/>
          <w:sz w:val="28"/>
          <w:szCs w:val="28"/>
          <w:lang w:eastAsia="en-US"/>
        </w:rPr>
        <w:br/>
      </w:r>
      <w:r>
        <w:rPr>
          <w:rFonts w:ascii="Eras Light ITC" w:eastAsiaTheme="minorHAnsi" w:hAnsi="Eras Light ITC" w:cs="Tahoma"/>
          <w:sz w:val="28"/>
          <w:szCs w:val="28"/>
          <w:lang w:eastAsia="en-US"/>
        </w:rPr>
        <w:t>Meisterschaft hierin unterstützt</w:t>
      </w:r>
      <w:r w:rsidRPr="005A0B96">
        <w:rPr>
          <w:rFonts w:ascii="Eras Light ITC" w:eastAsiaTheme="minorHAnsi" w:hAnsi="Eras Light ITC" w:cs="Tahoma"/>
          <w:sz w:val="28"/>
          <w:szCs w:val="28"/>
          <w:lang w:eastAsia="en-US"/>
        </w:rPr>
        <w:t xml:space="preserve"> </w:t>
      </w:r>
      <w:proofErr w:type="spellStart"/>
      <w:r w:rsidRPr="005A0B96">
        <w:rPr>
          <w:rFonts w:ascii="Eras Light ITC" w:eastAsiaTheme="minorHAnsi" w:hAnsi="Eras Light ITC" w:cs="Tahoma"/>
          <w:sz w:val="28"/>
          <w:szCs w:val="28"/>
          <w:lang w:eastAsia="en-US"/>
        </w:rPr>
        <w:t>Nanak’s</w:t>
      </w:r>
      <w:proofErr w:type="spellEnd"/>
      <w:r w:rsidRPr="005A0B96">
        <w:rPr>
          <w:rFonts w:ascii="Eras Light ITC" w:eastAsiaTheme="minorHAnsi" w:hAnsi="Eras Light ITC" w:cs="Tahoma"/>
          <w:sz w:val="28"/>
          <w:szCs w:val="28"/>
          <w:lang w:eastAsia="en-US"/>
        </w:rPr>
        <w:t xml:space="preserve"> Geist die Illusion loszulassen</w:t>
      </w:r>
      <w:r w:rsidRPr="005A0B96">
        <w:rPr>
          <w:rFonts w:ascii="Eras Light ITC" w:eastAsiaTheme="minorHAnsi" w:hAnsi="Eras Light ITC" w:cs="Tahoma"/>
          <w:sz w:val="28"/>
          <w:szCs w:val="28"/>
          <w:lang w:eastAsia="en-US"/>
        </w:rPr>
        <w:br/>
        <w:t xml:space="preserve">In der Meditation hierauf </w:t>
      </w:r>
      <w:r>
        <w:rPr>
          <w:rFonts w:ascii="Eras Light ITC" w:eastAsiaTheme="minorHAnsi" w:hAnsi="Eras Light ITC" w:cs="Tahoma"/>
          <w:sz w:val="28"/>
          <w:szCs w:val="28"/>
          <w:lang w:eastAsia="en-US"/>
        </w:rPr>
        <w:t>kommt das</w:t>
      </w:r>
      <w:r w:rsidRPr="005A0B96">
        <w:rPr>
          <w:rFonts w:ascii="Eras Light ITC" w:eastAsiaTheme="minorHAnsi" w:hAnsi="Eras Light ITC" w:cs="Tahoma"/>
          <w:sz w:val="28"/>
          <w:szCs w:val="28"/>
          <w:lang w:eastAsia="en-US"/>
        </w:rPr>
        <w:t xml:space="preserve"> Glück</w:t>
      </w:r>
      <w:r>
        <w:rPr>
          <w:rFonts w:ascii="Eras Light ITC" w:eastAsiaTheme="minorHAnsi" w:hAnsi="Eras Light ITC" w:cs="Tahoma"/>
          <w:sz w:val="28"/>
          <w:szCs w:val="28"/>
          <w:lang w:eastAsia="en-US"/>
        </w:rPr>
        <w:t xml:space="preserve"> und das</w:t>
      </w:r>
      <w:r w:rsidRPr="005A0B96">
        <w:rPr>
          <w:rFonts w:ascii="Eras Light ITC" w:eastAsiaTheme="minorHAnsi" w:hAnsi="Eras Light ITC" w:cs="Tahoma"/>
          <w:sz w:val="28"/>
          <w:szCs w:val="28"/>
          <w:lang w:eastAsia="en-US"/>
        </w:rPr>
        <w:t xml:space="preserve"> Leid </w:t>
      </w:r>
      <w:r>
        <w:rPr>
          <w:rFonts w:ascii="Eras Light ITC" w:eastAsiaTheme="minorHAnsi" w:hAnsi="Eras Light ITC" w:cs="Tahoma"/>
          <w:sz w:val="28"/>
          <w:szCs w:val="28"/>
          <w:lang w:eastAsia="en-US"/>
        </w:rPr>
        <w:t>verschwindet</w:t>
      </w:r>
    </w:p>
    <w:p w:rsidR="00EE01D1" w:rsidRDefault="00EE01D1">
      <w:pPr>
        <w:rPr>
          <w:rFonts w:ascii="Eras Light ITC" w:hAnsi="Eras Light ITC" w:cs="Tahoma"/>
          <w:sz w:val="28"/>
          <w:szCs w:val="28"/>
        </w:rPr>
      </w:pPr>
    </w:p>
    <w:p w:rsidR="00C50A30" w:rsidRDefault="00C50A30" w:rsidP="005A0B96">
      <w:pPr>
        <w:pStyle w:val="StandardWeb"/>
        <w:rPr>
          <w:rFonts w:ascii="Eras Light ITC" w:eastAsiaTheme="minorHAnsi" w:hAnsi="Eras Light ITC" w:cs="Tahoma"/>
          <w:sz w:val="28"/>
          <w:szCs w:val="28"/>
          <w:lang w:eastAsia="en-US"/>
        </w:rPr>
      </w:pPr>
      <w:r>
        <w:rPr>
          <w:rFonts w:ascii="Eras Light ITC" w:eastAsiaTheme="minorHAnsi" w:hAnsi="Eras Light ITC" w:cs="Tahoma"/>
          <w:sz w:val="28"/>
          <w:szCs w:val="28"/>
          <w:lang w:eastAsia="en-US"/>
        </w:rPr>
        <w:t>Die Meditation stärkt dein Herzzentrum und ruft Stärke und Angstlosigkeit hervor, die du brauchst, um für dich und andere voller Mitgefühl zu handeln.</w:t>
      </w:r>
    </w:p>
    <w:p w:rsidR="005A0B96" w:rsidRPr="00C50A30" w:rsidRDefault="005A0B96" w:rsidP="005A0B96">
      <w:pPr>
        <w:pStyle w:val="StandardWeb"/>
        <w:rPr>
          <w:rFonts w:ascii="Eras Light ITC" w:eastAsiaTheme="minorHAnsi" w:hAnsi="Eras Light ITC" w:cs="Tahoma"/>
          <w:sz w:val="20"/>
          <w:szCs w:val="20"/>
          <w:lang w:eastAsia="en-US"/>
        </w:rPr>
      </w:pPr>
      <w:r w:rsidRPr="00C175CB">
        <w:rPr>
          <w:rFonts w:ascii="Eras Light ITC" w:eastAsiaTheme="minorHAnsi" w:hAnsi="Eras Light ITC" w:cs="Tahoma"/>
          <w:sz w:val="28"/>
          <w:szCs w:val="28"/>
          <w:lang w:eastAsia="en-US"/>
        </w:rPr>
        <w:t>Verstehe durch Mitgefühl oder du wirst die Zeiten missdeuten.</w:t>
      </w:r>
      <w:r w:rsidR="00C50A30">
        <w:rPr>
          <w:rFonts w:ascii="Eras Light ITC" w:eastAsiaTheme="minorHAnsi" w:hAnsi="Eras Light ITC" w:cs="Tahoma"/>
          <w:sz w:val="28"/>
          <w:szCs w:val="28"/>
          <w:lang w:eastAsia="en-US"/>
        </w:rPr>
        <w:t xml:space="preserve"> </w:t>
      </w:r>
      <w:r w:rsidR="00C50A30" w:rsidRPr="00C50A30">
        <w:rPr>
          <w:rFonts w:ascii="Eras Light ITC" w:eastAsiaTheme="minorHAnsi" w:hAnsi="Eras Light ITC" w:cs="Tahoma"/>
          <w:sz w:val="20"/>
          <w:szCs w:val="20"/>
          <w:lang w:eastAsia="en-US"/>
        </w:rPr>
        <w:t xml:space="preserve">(4. </w:t>
      </w:r>
      <w:proofErr w:type="spellStart"/>
      <w:r w:rsidR="00C50A30" w:rsidRPr="00C50A30">
        <w:rPr>
          <w:rFonts w:ascii="Eras Light ITC" w:eastAsiaTheme="minorHAnsi" w:hAnsi="Eras Light ITC" w:cs="Tahoma"/>
          <w:sz w:val="20"/>
          <w:szCs w:val="20"/>
          <w:lang w:eastAsia="en-US"/>
        </w:rPr>
        <w:t>Sutra</w:t>
      </w:r>
      <w:proofErr w:type="spellEnd"/>
      <w:r w:rsidR="00C50A30" w:rsidRPr="00C50A30">
        <w:rPr>
          <w:rFonts w:ascii="Eras Light ITC" w:eastAsiaTheme="minorHAnsi" w:hAnsi="Eras Light ITC" w:cs="Tahoma"/>
          <w:sz w:val="20"/>
          <w:szCs w:val="20"/>
          <w:lang w:eastAsia="en-US"/>
        </w:rPr>
        <w:t xml:space="preserve"> im Wassermannzeitalter)</w:t>
      </w:r>
    </w:p>
    <w:p w:rsidR="005A0B96" w:rsidRPr="00C175CB" w:rsidRDefault="005A0B96" w:rsidP="005A0B96">
      <w:pPr>
        <w:pStyle w:val="StandardWeb"/>
        <w:rPr>
          <w:rFonts w:ascii="Eras Light ITC" w:eastAsiaTheme="minorHAnsi" w:hAnsi="Eras Light ITC" w:cs="Tahoma"/>
          <w:sz w:val="28"/>
          <w:szCs w:val="28"/>
          <w:lang w:eastAsia="en-US"/>
        </w:rPr>
      </w:pPr>
      <w:r w:rsidRPr="00C175CB">
        <w:rPr>
          <w:rFonts w:ascii="Eras Light ITC" w:eastAsiaTheme="minorHAnsi" w:hAnsi="Eras Light ITC" w:cs="Tahoma"/>
          <w:sz w:val="28"/>
          <w:szCs w:val="28"/>
          <w:lang w:eastAsia="en-US"/>
        </w:rPr>
        <w:t>Durch die Berührung mit der Hand</w:t>
      </w:r>
      <w:proofErr w:type="gramStart"/>
      <w:r w:rsidRPr="00C175CB">
        <w:rPr>
          <w:rFonts w:ascii="Eras Light ITC" w:eastAsiaTheme="minorHAnsi" w:hAnsi="Eras Light ITC" w:cs="Tahoma"/>
          <w:sz w:val="28"/>
          <w:szCs w:val="28"/>
          <w:lang w:eastAsia="en-US"/>
        </w:rPr>
        <w:t>,</w:t>
      </w:r>
      <w:proofErr w:type="gramEnd"/>
      <w:r w:rsidRPr="00C175CB">
        <w:rPr>
          <w:rFonts w:ascii="Eras Light ITC" w:eastAsiaTheme="minorHAnsi" w:hAnsi="Eras Light ITC" w:cs="Tahoma"/>
          <w:sz w:val="28"/>
          <w:szCs w:val="28"/>
          <w:lang w:eastAsia="en-US"/>
        </w:rPr>
        <w:br/>
        <w:t>durch das gesprochene Wort und durch</w:t>
      </w:r>
      <w:r w:rsidRPr="00C175CB">
        <w:rPr>
          <w:rFonts w:ascii="Eras Light ITC" w:eastAsiaTheme="minorHAnsi" w:hAnsi="Eras Light ITC" w:cs="Tahoma"/>
          <w:sz w:val="28"/>
          <w:szCs w:val="28"/>
          <w:lang w:eastAsia="en-US"/>
        </w:rPr>
        <w:br/>
        <w:t>den Augenkontakt berührst du das Herz</w:t>
      </w:r>
      <w:r w:rsidRPr="00C175CB">
        <w:rPr>
          <w:rFonts w:ascii="Eras Light ITC" w:eastAsiaTheme="minorHAnsi" w:hAnsi="Eras Light ITC" w:cs="Tahoma"/>
          <w:sz w:val="28"/>
          <w:szCs w:val="28"/>
          <w:lang w:eastAsia="en-US"/>
        </w:rPr>
        <w:br/>
        <w:t>eines Menschen und nicht durch das angehäufte</w:t>
      </w:r>
      <w:r w:rsidRPr="00C175CB">
        <w:rPr>
          <w:rFonts w:ascii="Eras Light ITC" w:eastAsiaTheme="minorHAnsi" w:hAnsi="Eras Light ITC" w:cs="Tahoma"/>
          <w:sz w:val="28"/>
          <w:szCs w:val="28"/>
          <w:lang w:eastAsia="en-US"/>
        </w:rPr>
        <w:br/>
        <w:t>Wissen aller Bibliotheken dieser Welt.</w:t>
      </w:r>
      <w:r w:rsidRPr="00C175CB">
        <w:rPr>
          <w:rFonts w:ascii="Eras Light ITC" w:eastAsiaTheme="minorHAnsi" w:hAnsi="Eras Light ITC" w:cs="Tahoma"/>
          <w:sz w:val="28"/>
          <w:szCs w:val="28"/>
          <w:lang w:eastAsia="en-US"/>
        </w:rPr>
        <w:br/>
        <w:t xml:space="preserve">~ Yogi </w:t>
      </w:r>
      <w:proofErr w:type="spellStart"/>
      <w:r w:rsidRPr="00C175CB">
        <w:rPr>
          <w:rFonts w:ascii="Eras Light ITC" w:eastAsiaTheme="minorHAnsi" w:hAnsi="Eras Light ITC" w:cs="Tahoma"/>
          <w:sz w:val="28"/>
          <w:szCs w:val="28"/>
          <w:lang w:eastAsia="en-US"/>
        </w:rPr>
        <w:t>Bhajan</w:t>
      </w:r>
      <w:proofErr w:type="spellEnd"/>
    </w:p>
    <w:p w:rsidR="005A0B96" w:rsidRPr="00C175CB" w:rsidRDefault="005A0B96" w:rsidP="005A0B96">
      <w:pPr>
        <w:pStyle w:val="StandardWeb"/>
        <w:rPr>
          <w:rFonts w:ascii="Eras Light ITC" w:eastAsiaTheme="minorHAnsi" w:hAnsi="Eras Light ITC" w:cs="Tahoma"/>
          <w:sz w:val="28"/>
          <w:szCs w:val="28"/>
          <w:lang w:eastAsia="en-US"/>
        </w:rPr>
      </w:pPr>
    </w:p>
    <w:p w:rsidR="00EE01D1" w:rsidRPr="00EE01D1" w:rsidRDefault="00EE01D1" w:rsidP="00EE01D1">
      <w:pPr>
        <w:spacing w:after="0"/>
        <w:jc w:val="right"/>
        <w:rPr>
          <w:rFonts w:ascii="Eras Light ITC" w:hAnsi="Eras Light ITC" w:cs="Tahoma"/>
          <w:sz w:val="20"/>
          <w:szCs w:val="20"/>
        </w:rPr>
      </w:pPr>
      <w:r w:rsidRPr="00EE01D1">
        <w:rPr>
          <w:rFonts w:ascii="Eras Light ITC" w:hAnsi="Eras Light ITC" w:cs="Tahoma"/>
          <w:sz w:val="20"/>
          <w:szCs w:val="20"/>
        </w:rPr>
        <w:t xml:space="preserve">Kundalini Yoga wie es von Yogi </w:t>
      </w:r>
      <w:proofErr w:type="spellStart"/>
      <w:r w:rsidRPr="00EE01D1">
        <w:rPr>
          <w:rFonts w:ascii="Eras Light ITC" w:hAnsi="Eras Light ITC" w:cs="Tahoma"/>
          <w:sz w:val="20"/>
          <w:szCs w:val="20"/>
        </w:rPr>
        <w:t>Bhajan</w:t>
      </w:r>
      <w:proofErr w:type="spellEnd"/>
      <w:r w:rsidRPr="00EE01D1">
        <w:rPr>
          <w:rFonts w:ascii="Eras Light ITC" w:hAnsi="Eras Light ITC" w:cs="Tahoma"/>
          <w:sz w:val="20"/>
          <w:szCs w:val="20"/>
        </w:rPr>
        <w:t xml:space="preserve"> gelehrt wurde</w:t>
      </w:r>
    </w:p>
    <w:p w:rsidR="00EE01D1" w:rsidRPr="00EE01D1" w:rsidRDefault="00D26D02" w:rsidP="00EE01D1">
      <w:pPr>
        <w:spacing w:after="0"/>
        <w:jc w:val="right"/>
        <w:rPr>
          <w:rFonts w:ascii="Eras Light ITC" w:hAnsi="Eras Light ITC" w:cs="Tahoma"/>
          <w:sz w:val="20"/>
          <w:szCs w:val="20"/>
        </w:rPr>
      </w:pPr>
      <w:r>
        <w:rPr>
          <w:rFonts w:ascii="Eras Light ITC" w:hAnsi="Eras Light ITC" w:cs="Tahoma"/>
          <w:sz w:val="20"/>
          <w:szCs w:val="20"/>
        </w:rPr>
        <w:t>www.</w:t>
      </w:r>
      <w:r w:rsidR="00EF468F">
        <w:rPr>
          <w:rFonts w:ascii="Eras Light ITC" w:hAnsi="Eras Light ITC" w:cs="Tahoma"/>
          <w:sz w:val="20"/>
          <w:szCs w:val="20"/>
        </w:rPr>
        <w:t>moonroseyoga</w:t>
      </w:r>
      <w:r w:rsidR="00207584">
        <w:rPr>
          <w:rFonts w:ascii="Eras Light ITC" w:hAnsi="Eras Light ITC" w:cs="Tahoma"/>
          <w:sz w:val="20"/>
          <w:szCs w:val="20"/>
        </w:rPr>
        <w:t>.de</w:t>
      </w:r>
    </w:p>
    <w:sectPr w:rsidR="00EE01D1" w:rsidRPr="00EE01D1" w:rsidSect="00BB1990">
      <w:pgSz w:w="11906" w:h="16838"/>
      <w:pgMar w:top="1417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AE"/>
    <w:rsid w:val="000542FB"/>
    <w:rsid w:val="000903CC"/>
    <w:rsid w:val="000B114E"/>
    <w:rsid w:val="000D4D94"/>
    <w:rsid w:val="001009E5"/>
    <w:rsid w:val="001438BB"/>
    <w:rsid w:val="001F4E5B"/>
    <w:rsid w:val="00207584"/>
    <w:rsid w:val="00221DC0"/>
    <w:rsid w:val="00262825"/>
    <w:rsid w:val="002A4A24"/>
    <w:rsid w:val="0035765C"/>
    <w:rsid w:val="00376752"/>
    <w:rsid w:val="003D3153"/>
    <w:rsid w:val="00480C7F"/>
    <w:rsid w:val="00497096"/>
    <w:rsid w:val="004A328C"/>
    <w:rsid w:val="00540B42"/>
    <w:rsid w:val="00551E85"/>
    <w:rsid w:val="005A0B96"/>
    <w:rsid w:val="005A19E2"/>
    <w:rsid w:val="00606F15"/>
    <w:rsid w:val="006A4CF7"/>
    <w:rsid w:val="006F54AE"/>
    <w:rsid w:val="007A77FC"/>
    <w:rsid w:val="00802B58"/>
    <w:rsid w:val="00955AC7"/>
    <w:rsid w:val="009B11CD"/>
    <w:rsid w:val="00A60894"/>
    <w:rsid w:val="00BB1990"/>
    <w:rsid w:val="00BE111E"/>
    <w:rsid w:val="00C175CB"/>
    <w:rsid w:val="00C50A30"/>
    <w:rsid w:val="00CA3432"/>
    <w:rsid w:val="00D26D02"/>
    <w:rsid w:val="00DA649A"/>
    <w:rsid w:val="00DD59F4"/>
    <w:rsid w:val="00E25E21"/>
    <w:rsid w:val="00E31C39"/>
    <w:rsid w:val="00E65460"/>
    <w:rsid w:val="00E70213"/>
    <w:rsid w:val="00E767B3"/>
    <w:rsid w:val="00E95D1D"/>
    <w:rsid w:val="00EE01D1"/>
    <w:rsid w:val="00EF468F"/>
    <w:rsid w:val="00F048CC"/>
    <w:rsid w:val="00F27D36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E3D51-5BB9-4340-972C-1BB2DC94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AC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A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A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2</cp:revision>
  <cp:lastPrinted>2016-06-27T15:44:00Z</cp:lastPrinted>
  <dcterms:created xsi:type="dcterms:W3CDTF">2016-06-27T15:46:00Z</dcterms:created>
  <dcterms:modified xsi:type="dcterms:W3CDTF">2016-06-27T15:46:00Z</dcterms:modified>
</cp:coreProperties>
</file>